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5B" w:rsidRPr="00B17A5B" w:rsidRDefault="00714C9F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Предложения ООО «Комфорт</w:t>
      </w:r>
      <w:r w:rsidR="00B17A5B" w:rsidRPr="00B17A5B">
        <w:rPr>
          <w:rFonts w:ascii="Courier New" w:eastAsia="Times New Roman" w:hAnsi="Courier New" w:cs="Courier New"/>
          <w:sz w:val="20"/>
          <w:szCs w:val="20"/>
        </w:rPr>
        <w:t>» о мероприятиях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для многоквартирного дома как в отношении общего имущества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собственников помещений в многоквартирном доме, так и в отношении помещений в многоквартирном доме,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проведение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 большей степени способствует энергосбережению 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повышению эффективности использования энергетических ресурсов,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7A5B">
        <w:rPr>
          <w:rFonts w:ascii="Courier New" w:eastAsia="Times New Roman" w:hAnsi="Courier New" w:cs="Courier New"/>
          <w:sz w:val="20"/>
          <w:szCs w:val="20"/>
        </w:rPr>
        <w:t>выполнение</w:t>
      </w:r>
      <w:proofErr w:type="gramEnd"/>
      <w:r w:rsidRPr="00B17A5B">
        <w:rPr>
          <w:rFonts w:ascii="Courier New" w:eastAsia="Times New Roman" w:hAnsi="Courier New" w:cs="Courier New"/>
          <w:sz w:val="20"/>
          <w:szCs w:val="20"/>
        </w:rPr>
        <w:t xml:space="preserve"> которых возможно при принятии собственниками помещений соответствующего решения</w:t>
      </w:r>
    </w:p>
    <w:p w:rsidR="00B17A5B" w:rsidRPr="00B17A5B" w:rsidRDefault="00B17A5B" w:rsidP="00B17A5B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17A5B">
        <w:rPr>
          <w:rFonts w:ascii="Courier New" w:eastAsia="Times New Roman" w:hAnsi="Courier New" w:cs="Courier New"/>
          <w:sz w:val="20"/>
          <w:szCs w:val="20"/>
        </w:rPr>
        <w:t>и определения источника финансирования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1260"/>
        <w:gridCol w:w="1260"/>
        <w:gridCol w:w="1423"/>
        <w:gridCol w:w="1505"/>
        <w:gridCol w:w="1178"/>
        <w:gridCol w:w="1178"/>
        <w:gridCol w:w="1305"/>
      </w:tblGrid>
      <w:tr w:rsidR="00B17A5B" w:rsidRPr="00B17A5B" w:rsidTr="00205EBC">
        <w:trPr>
          <w:trHeight w:val="1620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N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Наименование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мероприятия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Цель мероприятия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Применяемые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технологии,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оборудование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Возможные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исполнители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мероприятий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Источник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финансир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вания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Результат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I. Перечень основных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(ЦО)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5B" w:rsidRPr="00B17A5B" w:rsidTr="00205EBC">
        <w:trPr>
          <w:trHeight w:val="126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регулировочных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балансировка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Балансировочные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вентили,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воздух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выпускные клапаны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Управля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ющая организация ООО «</w:t>
            </w:r>
            <w:proofErr w:type="spellStart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Комфрт</w:t>
            </w:r>
            <w:proofErr w:type="spellEnd"/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необходимости в отопительный период</w:t>
            </w:r>
          </w:p>
        </w:tc>
      </w:tr>
      <w:tr w:rsidR="00B17A5B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стояков системы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Промывка систем ЦО гидравлическим способом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B17A5B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изоляции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подвальных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применением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материалов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2)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205EBC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(текущий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рмонт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 при частичном ремонте или дополнительные средства собственников при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полной замене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Снижение расходов на ЦО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7A5B" w:rsidRPr="00B17A5B" w:rsidRDefault="00B17A5B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местах общего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пользования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светодиодные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По мере необходимости выхода из строя существующих ламп накаливания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Своевременный ремонт или замена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коллективного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(общедомового)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(обслуживание общедомовых приборов учета)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 мере необходимости </w:t>
            </w: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индивидуального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прибора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Учет 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потребленной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жилом или нежилом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многоквартирном доме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Прибор учета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электрической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энергии, внесенный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государственный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реестр средств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измерений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Специализир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ванная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гражданск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правовому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0" w:name="Par141"/>
            <w:bookmarkEnd w:id="0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электроэнергию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Собственники обязаны установить до 01 января 2015 г.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дверных блоков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 входе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обеспечение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автоматического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закрывания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тепла через двери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подъездов;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Усиление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безопасности жителей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Двери с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теплоизоляцией,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пена, пружины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дверные доводчики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помещения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1" w:name="Par150"/>
            <w:bookmarkEnd w:id="1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ежегодно при подготовке дома к сезонной эксплуатации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II. Перечень дополнительных мероприятий в отношении общего имущества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отопления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23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тепловой энергии в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системе отопления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запорной арматуры на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регулировочную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», договор 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специализированной организацией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2" w:name="Par224"/>
            <w:bookmarkEnd w:id="2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запорных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вентилей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Поддержание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температурного режима 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помещениях (устранение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переторов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);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Экономия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в системе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отопления;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Упрочение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эксплуатации радиаторов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Шаровые запорные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радиаторные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вентили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Управл</w:t>
            </w:r>
            <w:r w:rsidR="00714C9F">
              <w:rPr>
                <w:rFonts w:ascii="Courier New" w:eastAsia="Times New Roman" w:hAnsi="Courier New" w:cs="Courier New"/>
                <w:sz w:val="18"/>
                <w:szCs w:val="18"/>
              </w:rPr>
              <w:t>яющая организация ООО «Комфорт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»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Снижение расходов на тепловую энергию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325CCD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Модернизация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трубопроводов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арматуры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ХВС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эксплуатации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трубопроводов;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Снижение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Снижение числа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аварий;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4)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5)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трубопроводы,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арматура, установка дополнительных фильтров и систем защиты трубопроводов (водоподготовки)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(текущий ремонт)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и дополнительные средства собственников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6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29.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автоматических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реагирующих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движение (звук)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Автоматические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системы включения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(выключения)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внутридомового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реагирующие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движение (звук)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содержание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настройка,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 подъездах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32.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за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содержание и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жилого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помещения </w:t>
            </w:r>
          </w:p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(текущий ремонт)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>Производится при принятии собственниками решения и проведении ППР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Стеновые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потолка подвала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потолка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подвала;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чердака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1) Уменьшение протечек,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охлаждения или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пола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технического чердака;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строительных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Тепл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, водо-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пароизоляционные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rPr>
          <w:trHeight w:val="144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38.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Утепление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наружных стен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Уменьшение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промерзания стен;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стеновых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Технология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"Вентилируемый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фасад"; Реечные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направляющие,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изоляционные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материалы,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защитный слой,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обшивка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Энергосерви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с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ная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организа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ция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Дополнительные средства собственников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17A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Производится при принятии собственниками </w:t>
            </w: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III. Перечень мероприятий в отношении помещений индивидуального пользования в многоквартирном доме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горячего и холодного водоснабжения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39.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Ремонт унитазов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40.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Ремонт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смесителей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душевых головок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или замена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экономичные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модели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1) Ликвидация утечек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использование воды;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3) Экономия потребления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воды в системе ХВС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Запчасти,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экономичные модели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 xml:space="preserve">Система электроснабжения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72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41.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ламп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накаливания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энергоэффекти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в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лампы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Экономия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электроэнергии;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Улучшение качества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освещения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Люминесцентные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лампы,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светодиодные лампы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замена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Система вентиляции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c>
          <w:tcPr>
            <w:tcW w:w="808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Дверные и оконные конструкции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43.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теплоотражающих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пленок на 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Теплоотражающая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пленка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44.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Установка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</w:t>
            </w:r>
            <w:proofErr w:type="gram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-</w:t>
            </w:r>
            <w:proofErr w:type="gram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</w: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ных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стекол на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потерь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лучистой энергии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окна;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Низкоэмиссионные</w:t>
            </w:r>
            <w:proofErr w:type="spellEnd"/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стекла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0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45.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Заделка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уплотнение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оконных 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Прокладки,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полиуретановая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пена и др.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80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>46.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Замена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 балконных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блоков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Рациональное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использование тепловой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энергии;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службы окон и балконных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стеклопакеты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>осмотр, ремонт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EBC" w:rsidRPr="00B17A5B" w:rsidTr="00205EBC">
        <w:trPr>
          <w:trHeight w:val="1980"/>
        </w:trPr>
        <w:tc>
          <w:tcPr>
            <w:tcW w:w="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Остекление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балконов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лоджий 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1) Снижение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инфильтрации через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оконные и балконные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блоки;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2) Повышение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термического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сопротивления оконных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конструкций;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3) Увеличение срока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службы окон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балконных дверей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Современные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пластиковые и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алюминиевые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конструкции </w:t>
            </w:r>
          </w:p>
        </w:tc>
        <w:tc>
          <w:tcPr>
            <w:tcW w:w="1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Управляющая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организация, специализированная организация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плата по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отдельному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договору </w:t>
            </w: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Периодический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осмотр,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очистка, </w:t>
            </w:r>
            <w:r w:rsidRPr="00B17A5B">
              <w:rPr>
                <w:rFonts w:ascii="Courier New" w:eastAsia="Times New Roman" w:hAnsi="Courier New" w:cs="Courier New"/>
                <w:sz w:val="18"/>
                <w:szCs w:val="18"/>
              </w:rPr>
              <w:br/>
              <w:t xml:space="preserve">ремонт 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EBC" w:rsidRPr="00B17A5B" w:rsidRDefault="00205EBC" w:rsidP="00B17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1. Применяемые сокращения: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ИТП - индивидуальный тепловой пункт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ГВС - горячее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ХВС - холодное водоснабжение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ЦО - централизованное отопление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 </w:t>
      </w:r>
      <w:r w:rsidRPr="00B17A5B">
        <w:rPr>
          <w:rFonts w:ascii="Times New Roman" w:eastAsia="Times New Roman" w:hAnsi="Times New Roman" w:cs="Times New Roman"/>
          <w:color w:val="0000FF"/>
          <w:sz w:val="24"/>
          <w:szCs w:val="24"/>
        </w:rPr>
        <w:t>частью 5 статьи 12</w:t>
      </w: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обращаем внимание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17A5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2) возможность проведения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B17A5B">
        <w:rPr>
          <w:rFonts w:ascii="Times New Roman" w:eastAsia="Times New Roman" w:hAnsi="Times New Roman" w:cs="Times New Roman"/>
          <w:sz w:val="24"/>
          <w:szCs w:val="24"/>
        </w:rPr>
        <w:t>энергосервисного</w:t>
      </w:r>
      <w:proofErr w:type="spellEnd"/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 договора (контракта), и прогнозируемую стоимость проведения таких отдельных мероприятий;</w:t>
      </w:r>
    </w:p>
    <w:p w:rsidR="00B17A5B" w:rsidRPr="00B17A5B" w:rsidRDefault="00B17A5B" w:rsidP="00B17A5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A5B">
        <w:rPr>
          <w:rFonts w:ascii="Times New Roman" w:eastAsia="Times New Roman" w:hAnsi="Times New Roman" w:cs="Times New Roman"/>
          <w:sz w:val="24"/>
          <w:szCs w:val="24"/>
        </w:rPr>
        <w:t xml:space="preserve">3) определяемых на основании общедоступных источников возможных исполнителей мероприятий, указанных в данном перечне мероприятий и не </w:t>
      </w:r>
      <w:proofErr w:type="gramStart"/>
      <w:r w:rsidRPr="00B17A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</w:p>
    <w:p w:rsidR="00CD2992" w:rsidRDefault="00CD2992"/>
    <w:sectPr w:rsidR="00CD2992" w:rsidSect="00CD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5B"/>
    <w:rsid w:val="00044D9D"/>
    <w:rsid w:val="0005644D"/>
    <w:rsid w:val="000A1E31"/>
    <w:rsid w:val="00110826"/>
    <w:rsid w:val="00123741"/>
    <w:rsid w:val="00133144"/>
    <w:rsid w:val="00180738"/>
    <w:rsid w:val="001F0F03"/>
    <w:rsid w:val="00205EBC"/>
    <w:rsid w:val="00325CCD"/>
    <w:rsid w:val="003939E5"/>
    <w:rsid w:val="0042047F"/>
    <w:rsid w:val="00537251"/>
    <w:rsid w:val="00545219"/>
    <w:rsid w:val="00645993"/>
    <w:rsid w:val="006848C9"/>
    <w:rsid w:val="006C51B6"/>
    <w:rsid w:val="00704B60"/>
    <w:rsid w:val="00714C9F"/>
    <w:rsid w:val="007A244F"/>
    <w:rsid w:val="00817658"/>
    <w:rsid w:val="00817967"/>
    <w:rsid w:val="009503A1"/>
    <w:rsid w:val="00AE369A"/>
    <w:rsid w:val="00AF1111"/>
    <w:rsid w:val="00B0064E"/>
    <w:rsid w:val="00B17A5B"/>
    <w:rsid w:val="00B6526F"/>
    <w:rsid w:val="00BA0E05"/>
    <w:rsid w:val="00CD2992"/>
    <w:rsid w:val="00F16F99"/>
    <w:rsid w:val="00F5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p2">
    <w:name w:val="p2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</w:rPr>
  </w:style>
  <w:style w:type="paragraph" w:customStyle="1" w:styleId="p3">
    <w:name w:val="p3"/>
    <w:basedOn w:val="a"/>
    <w:rsid w:val="00B17A5B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4">
    <w:name w:val="p4"/>
    <w:basedOn w:val="a"/>
    <w:rsid w:val="00B17A5B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sz w:val="18"/>
      <w:szCs w:val="18"/>
    </w:rPr>
  </w:style>
  <w:style w:type="paragraph" w:customStyle="1" w:styleId="p5">
    <w:name w:val="p5"/>
    <w:basedOn w:val="a"/>
    <w:rsid w:val="00B17A5B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17A5B"/>
    <w:rPr>
      <w:u w:val="single"/>
    </w:rPr>
  </w:style>
  <w:style w:type="character" w:customStyle="1" w:styleId="s21">
    <w:name w:val="s21"/>
    <w:basedOn w:val="a0"/>
    <w:rsid w:val="00B17A5B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Д-ПК</dc:creator>
  <cp:lastModifiedBy>Д-ПК</cp:lastModifiedBy>
  <cp:revision>6</cp:revision>
  <dcterms:created xsi:type="dcterms:W3CDTF">2015-02-06T10:35:00Z</dcterms:created>
  <dcterms:modified xsi:type="dcterms:W3CDTF">2015-03-22T09:44:00Z</dcterms:modified>
</cp:coreProperties>
</file>